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F9C" w14:textId="7F8644C2" w:rsidR="006753D8" w:rsidRPr="006753D8" w:rsidRDefault="006753D8" w:rsidP="006753D8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6753D8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174F6F04" w14:textId="77777777" w:rsidR="006753D8" w:rsidRDefault="006753D8" w:rsidP="006753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40828" w14:textId="23D42BDC" w:rsidR="006753D8" w:rsidRDefault="00AD5BBD" w:rsidP="00E94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DATABASE DESIGN</w:t>
      </w:r>
    </w:p>
    <w:p w14:paraId="19AD83E2" w14:textId="77777777" w:rsidR="005E5159" w:rsidRDefault="00960D55" w:rsidP="006753D8">
      <w:p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              </w:t>
      </w:r>
      <w:r w:rsidRPr="00960D55">
        <w:rPr>
          <w:rStyle w:val="Emphasis"/>
          <w:rFonts w:ascii="Times New Roman" w:hAnsi="Times New Roman" w:cs="Times New Roman"/>
          <w:sz w:val="24"/>
          <w:szCs w:val="24"/>
        </w:rPr>
        <w:t>Database design is the organization of data according to a database model. The designer determines what data must be stored and how the data elements interrelate. With this information, they can begin to fit the data to the database model. A database management system manages the data accordingly</w:t>
      </w:r>
    </w:p>
    <w:p w14:paraId="67D68149" w14:textId="77777777" w:rsidR="005E5159" w:rsidRDefault="005E5159" w:rsidP="006753D8">
      <w:p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14:paraId="5DE024BE" w14:textId="64A6D75C" w:rsidR="005E5159" w:rsidRPr="00AD5BBD" w:rsidRDefault="00AD5BBD" w:rsidP="006753D8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D5BBD">
        <w:rPr>
          <w:rFonts w:ascii="Segoe UI" w:hAnsi="Segoe UI" w:cs="Segoe UI"/>
          <w:b/>
          <w:bCs/>
          <w:i/>
          <w:iCs/>
          <w:color w:val="343541"/>
        </w:rPr>
        <w:t xml:space="preserve"> </w:t>
      </w:r>
      <w:r w:rsidRPr="00AD5BB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Database design life cycle</w:t>
      </w:r>
    </w:p>
    <w:p w14:paraId="4E298BD2" w14:textId="281700EC" w:rsidR="00960D55" w:rsidRDefault="00AD5BBD" w:rsidP="006753D8">
      <w:pPr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   </w:t>
      </w:r>
      <w:r w:rsidR="005E5159" w:rsidRPr="005E5159">
        <w:rPr>
          <w:rStyle w:val="Emphasis"/>
          <w:rFonts w:ascii="Times New Roman" w:hAnsi="Times New Roman" w:cs="Times New Roman"/>
          <w:sz w:val="24"/>
          <w:szCs w:val="24"/>
        </w:rPr>
        <w:t xml:space="preserve">The database design life cycle is a structured process that outlines the steps involved in creating and maintaining a database. It encompasses various stages from initial planning and requirements gathering to implementation, maintenance, and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final </w:t>
      </w:r>
      <w:r w:rsidR="005E5159" w:rsidRPr="005E5159">
        <w:rPr>
          <w:rStyle w:val="Emphasis"/>
          <w:rFonts w:ascii="Times New Roman" w:hAnsi="Times New Roman" w:cs="Times New Roman"/>
          <w:sz w:val="24"/>
          <w:szCs w:val="24"/>
        </w:rPr>
        <w:t>retirement of the database.</w:t>
      </w:r>
    </w:p>
    <w:p w14:paraId="078CB06F" w14:textId="1EBFFAD8" w:rsidR="00AD5BBD" w:rsidRPr="00AD5BBD" w:rsidRDefault="00AD5BBD" w:rsidP="00AD5BBD">
      <w:pPr>
        <w:rPr>
          <w:rStyle w:val="Emphasis"/>
        </w:rPr>
      </w:pPr>
      <w:r w:rsidRPr="00AD5BBD">
        <w:rPr>
          <w:rStyle w:val="Emphasis"/>
        </w:rPr>
        <w:t>Various stages in the database design life cycle:</w:t>
      </w:r>
    </w:p>
    <w:p w14:paraId="3B594A39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Requirements Analysis:</w:t>
      </w:r>
    </w:p>
    <w:p w14:paraId="6B813383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Understand the purpose and goals of the database.</w:t>
      </w:r>
    </w:p>
    <w:p w14:paraId="56A21B61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Gather requirements from stakeholders, users, and business processes.</w:t>
      </w:r>
    </w:p>
    <w:p w14:paraId="24013C92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Define the scope of the database and the types of data it will store.</w:t>
      </w:r>
    </w:p>
    <w:p w14:paraId="5E7D68D5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Conceptual Design:</w:t>
      </w:r>
    </w:p>
    <w:p w14:paraId="0C2B8B46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Create a high-level conceptual model of the database.</w:t>
      </w:r>
    </w:p>
    <w:p w14:paraId="7D8AB260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Identify the main entities, attributes, and relationships.</w:t>
      </w:r>
    </w:p>
    <w:p w14:paraId="4CEA04AF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Use techniques like Entity-Relationship Diagrams (ERDs) to visualize the model.</w:t>
      </w:r>
    </w:p>
    <w:p w14:paraId="48C2987F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Logical Design:</w:t>
      </w:r>
    </w:p>
    <w:p w14:paraId="6C6121B1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Translate the conceptual model into a detailed logical model.</w:t>
      </w:r>
    </w:p>
    <w:p w14:paraId="6556702B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Convert entities into tables, attributes into fields, and relationships into foreign keys.</w:t>
      </w:r>
    </w:p>
    <w:p w14:paraId="401A1EFA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Apply normalization techniques to eliminate redundancy and ensure data integrity.</w:t>
      </w:r>
    </w:p>
    <w:p w14:paraId="4523323D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Physical Design:</w:t>
      </w:r>
    </w:p>
    <w:p w14:paraId="724B2AB2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Plan how the logical design will be implemented in a specific DBMS.</w:t>
      </w:r>
    </w:p>
    <w:p w14:paraId="48B1D504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Choose appropriate data types for each field.</w:t>
      </w:r>
    </w:p>
    <w:p w14:paraId="6945D916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Design indexes for efficient data retrieval.</w:t>
      </w:r>
    </w:p>
    <w:p w14:paraId="37A60AA4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Optimize storage allocation and data access paths.</w:t>
      </w:r>
    </w:p>
    <w:p w14:paraId="77F313C3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Implementation:</w:t>
      </w:r>
    </w:p>
    <w:p w14:paraId="434A060B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Create the actual database schema using SQL or other database-specific tools.</w:t>
      </w:r>
    </w:p>
    <w:p w14:paraId="09D6A48C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Set up tables, define relationships, constraints, and indexes.</w:t>
      </w:r>
    </w:p>
    <w:p w14:paraId="0A734C74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Populate the database with initial data.</w:t>
      </w:r>
    </w:p>
    <w:p w14:paraId="0448BD76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Testing and Quality Assurance:</w:t>
      </w:r>
    </w:p>
    <w:p w14:paraId="7598F7A2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Test the database design and functionality using sample data.</w:t>
      </w:r>
    </w:p>
    <w:p w14:paraId="086102A8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Ensure that queries, forms, and reports work as intended.</w:t>
      </w:r>
    </w:p>
    <w:p w14:paraId="0CAFA3CD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lastRenderedPageBreak/>
        <w:t>Identify and address any issues or inconsistencies.</w:t>
      </w:r>
    </w:p>
    <w:p w14:paraId="492BAEDD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Deployment:</w:t>
      </w:r>
    </w:p>
    <w:p w14:paraId="2BE02163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Deploy the database to the production environment.</w:t>
      </w:r>
    </w:p>
    <w:p w14:paraId="506DA948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Set up security measures such as user roles, permissions, and authentication.</w:t>
      </w:r>
    </w:p>
    <w:p w14:paraId="1A041297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Transition from testing to live usage.</w:t>
      </w:r>
    </w:p>
    <w:p w14:paraId="2949DFC2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Maintenance and Monitoring:</w:t>
      </w:r>
    </w:p>
    <w:p w14:paraId="1219D219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Monitor database performance, including query response times and resource utilization.</w:t>
      </w:r>
    </w:p>
    <w:p w14:paraId="039DBA8A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Perform routine maintenance tasks like backups, updates, and optimization.</w:t>
      </w:r>
    </w:p>
    <w:p w14:paraId="5509EF1D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Address any issues, bugs, or data inconsistencies that arise.</w:t>
      </w:r>
    </w:p>
    <w:p w14:paraId="7927011A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Evolution and Enhancements:</w:t>
      </w:r>
    </w:p>
    <w:p w14:paraId="68622CEB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Accommodate changes in business requirements or data volume over time.</w:t>
      </w:r>
    </w:p>
    <w:p w14:paraId="1962118F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Modify the database schema, queries, or application logic to reflect changes.</w:t>
      </w:r>
    </w:p>
    <w:p w14:paraId="62485AC9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Maintain documentation to ensure that modifications are well-documented.</w:t>
      </w:r>
    </w:p>
    <w:p w14:paraId="0CCFC7EF" w14:textId="77777777" w:rsidR="00AD5BBD" w:rsidRPr="00AD5BBD" w:rsidRDefault="00AD5BBD" w:rsidP="00AD5BBD">
      <w:pPr>
        <w:pStyle w:val="Subtitle"/>
        <w:rPr>
          <w:b/>
          <w:bCs/>
          <w:color w:val="000000" w:themeColor="text1"/>
        </w:rPr>
      </w:pPr>
      <w:r w:rsidRPr="00AD5BBD">
        <w:rPr>
          <w:b/>
          <w:bCs/>
          <w:color w:val="000000" w:themeColor="text1"/>
        </w:rPr>
        <w:t>Retirement and Archiving:</w:t>
      </w:r>
    </w:p>
    <w:p w14:paraId="1A35D96B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When the database is no longer needed, plan for its retirement.</w:t>
      </w:r>
    </w:p>
    <w:p w14:paraId="1EE29D30" w14:textId="77777777" w:rsidR="00AD5BBD" w:rsidRPr="00AD5BBD" w:rsidRDefault="00AD5BBD" w:rsidP="00AD5BBD">
      <w:pPr>
        <w:pStyle w:val="ListParagraph"/>
        <w:numPr>
          <w:ilvl w:val="0"/>
          <w:numId w:val="3"/>
        </w:numPr>
        <w:rPr>
          <w:rStyle w:val="Emphasis"/>
        </w:rPr>
      </w:pPr>
      <w:r w:rsidRPr="00AD5BBD">
        <w:rPr>
          <w:rStyle w:val="Emphasis"/>
        </w:rPr>
        <w:t>Archive or migrate data to long-term storage if necessary.</w:t>
      </w:r>
    </w:p>
    <w:p w14:paraId="1142F50C" w14:textId="592C6F0C" w:rsidR="00960D55" w:rsidRPr="00E940BC" w:rsidRDefault="00AD5BBD" w:rsidP="000E0720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5BBD">
        <w:rPr>
          <w:rStyle w:val="Emphasis"/>
        </w:rPr>
        <w:t>Decommission the database and associated resources.</w:t>
      </w:r>
    </w:p>
    <w:sectPr w:rsidR="00960D55" w:rsidRPr="00E9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7DD"/>
    <w:multiLevelType w:val="hybridMultilevel"/>
    <w:tmpl w:val="E5D224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861"/>
    <w:multiLevelType w:val="multilevel"/>
    <w:tmpl w:val="3AE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E3868"/>
    <w:multiLevelType w:val="hybridMultilevel"/>
    <w:tmpl w:val="40D0C2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206D"/>
    <w:multiLevelType w:val="multilevel"/>
    <w:tmpl w:val="7A6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24AA"/>
    <w:multiLevelType w:val="multilevel"/>
    <w:tmpl w:val="9550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30481"/>
    <w:multiLevelType w:val="multilevel"/>
    <w:tmpl w:val="F0DC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539917">
    <w:abstractNumId w:val="3"/>
  </w:num>
  <w:num w:numId="2" w16cid:durableId="283968277">
    <w:abstractNumId w:val="4"/>
  </w:num>
  <w:num w:numId="3" w16cid:durableId="952976571">
    <w:abstractNumId w:val="0"/>
  </w:num>
  <w:num w:numId="4" w16cid:durableId="1774858358">
    <w:abstractNumId w:val="5"/>
  </w:num>
  <w:num w:numId="5" w16cid:durableId="445856090">
    <w:abstractNumId w:val="1"/>
  </w:num>
  <w:num w:numId="6" w16cid:durableId="61271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E2"/>
    <w:rsid w:val="00364567"/>
    <w:rsid w:val="005E5159"/>
    <w:rsid w:val="006753D8"/>
    <w:rsid w:val="006869E2"/>
    <w:rsid w:val="00907391"/>
    <w:rsid w:val="0095228B"/>
    <w:rsid w:val="00960D55"/>
    <w:rsid w:val="009753AB"/>
    <w:rsid w:val="00AD5BBD"/>
    <w:rsid w:val="00B13E09"/>
    <w:rsid w:val="00E208C5"/>
    <w:rsid w:val="00E55366"/>
    <w:rsid w:val="00E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6CE8"/>
  <w15:chartTrackingRefBased/>
  <w15:docId w15:val="{5720FE9E-B95A-48F1-921D-1567D1E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753D8"/>
    <w:rPr>
      <w:b/>
      <w:bCs/>
    </w:rPr>
  </w:style>
  <w:style w:type="character" w:styleId="Emphasis">
    <w:name w:val="Emphasis"/>
    <w:basedOn w:val="DefaultParagraphFont"/>
    <w:uiPriority w:val="20"/>
    <w:qFormat/>
    <w:rsid w:val="006753D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B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5BB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42004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428393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846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Abhijay  SM</cp:lastModifiedBy>
  <cp:revision>4</cp:revision>
  <dcterms:created xsi:type="dcterms:W3CDTF">2023-08-12T11:40:00Z</dcterms:created>
  <dcterms:modified xsi:type="dcterms:W3CDTF">2023-08-13T14:11:00Z</dcterms:modified>
</cp:coreProperties>
</file>